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3B" w:rsidRPr="002C3693" w:rsidRDefault="005F6B3B" w:rsidP="005F6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Додаток </w:t>
      </w:r>
    </w:p>
    <w:p w:rsidR="005F6B3B" w:rsidRDefault="005F6B3B" w:rsidP="005F6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C3693">
        <w:rPr>
          <w:sz w:val="28"/>
          <w:szCs w:val="28"/>
          <w:lang w:val="uk-UA"/>
        </w:rPr>
        <w:t>до розпорядження</w:t>
      </w:r>
      <w:r>
        <w:rPr>
          <w:sz w:val="28"/>
          <w:szCs w:val="28"/>
          <w:lang w:val="uk-UA"/>
        </w:rPr>
        <w:t xml:space="preserve"> Срібнянського</w:t>
      </w:r>
    </w:p>
    <w:p w:rsidR="005F6B3B" w:rsidRPr="002C3693" w:rsidRDefault="005F6B3B" w:rsidP="005F6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C3693">
        <w:rPr>
          <w:sz w:val="28"/>
          <w:szCs w:val="28"/>
          <w:lang w:val="uk-UA"/>
        </w:rPr>
        <w:t>селищно</w:t>
      </w:r>
      <w:r>
        <w:rPr>
          <w:sz w:val="28"/>
          <w:szCs w:val="28"/>
          <w:lang w:val="uk-UA"/>
        </w:rPr>
        <w:t xml:space="preserve">го </w:t>
      </w:r>
      <w:r w:rsidRPr="002C3693">
        <w:rPr>
          <w:sz w:val="28"/>
          <w:szCs w:val="28"/>
          <w:lang w:val="uk-UA"/>
        </w:rPr>
        <w:t xml:space="preserve">голови </w:t>
      </w:r>
    </w:p>
    <w:p w:rsidR="005F6B3B" w:rsidRDefault="005F6B3B" w:rsidP="005F6B3B">
      <w:pPr>
        <w:tabs>
          <w:tab w:val="left" w:pos="538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10 березня </w:t>
      </w:r>
      <w:r w:rsidRPr="002C369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25р. </w:t>
      </w:r>
      <w:r w:rsidRPr="002C3693">
        <w:rPr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sz w:val="28"/>
          <w:szCs w:val="28"/>
          <w:lang w:val="uk-UA"/>
        </w:rPr>
        <w:t>45</w:t>
      </w:r>
    </w:p>
    <w:p w:rsidR="005F6B3B" w:rsidRDefault="005F6B3B" w:rsidP="005F6B3B">
      <w:pPr>
        <w:tabs>
          <w:tab w:val="left" w:pos="5387"/>
        </w:tabs>
        <w:rPr>
          <w:sz w:val="28"/>
          <w:szCs w:val="28"/>
          <w:lang w:val="uk-UA"/>
        </w:rPr>
      </w:pPr>
    </w:p>
    <w:p w:rsidR="005F6B3B" w:rsidRDefault="005F6B3B" w:rsidP="005F6B3B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 w:rsidRPr="0001189D">
        <w:rPr>
          <w:rFonts w:ascii="Times New Roman" w:hAnsi="Times New Roman"/>
          <w:sz w:val="28"/>
          <w:szCs w:val="28"/>
          <w:lang w:val="uk-UA"/>
        </w:rPr>
        <w:t>ПОСАДОВА ІНСТРУКЦІЯ</w:t>
      </w:r>
    </w:p>
    <w:p w:rsidR="005F6B3B" w:rsidRPr="00264844" w:rsidRDefault="005F6B3B" w:rsidP="005F6B3B">
      <w:pPr>
        <w:jc w:val="center"/>
        <w:rPr>
          <w:b/>
          <w:sz w:val="28"/>
          <w:szCs w:val="28"/>
          <w:lang w:val="uk-UA"/>
        </w:rPr>
      </w:pPr>
      <w:r w:rsidRPr="00264844">
        <w:rPr>
          <w:b/>
          <w:sz w:val="28"/>
          <w:szCs w:val="28"/>
          <w:lang w:val="uk-UA"/>
        </w:rPr>
        <w:t xml:space="preserve">Старости Срібнянської </w:t>
      </w:r>
      <w:r>
        <w:rPr>
          <w:b/>
          <w:sz w:val="28"/>
          <w:szCs w:val="28"/>
          <w:lang w:val="uk-UA"/>
        </w:rPr>
        <w:t>с</w:t>
      </w:r>
      <w:r w:rsidRPr="00264844">
        <w:rPr>
          <w:b/>
          <w:sz w:val="28"/>
          <w:szCs w:val="28"/>
          <w:lang w:val="uk-UA"/>
        </w:rPr>
        <w:t>елищної ради</w:t>
      </w:r>
    </w:p>
    <w:p w:rsidR="005F6B3B" w:rsidRPr="00264844" w:rsidRDefault="005F6B3B" w:rsidP="005F6B3B">
      <w:pPr>
        <w:jc w:val="center"/>
        <w:rPr>
          <w:b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7"/>
        <w:gridCol w:w="1623"/>
        <w:gridCol w:w="2160"/>
        <w:gridCol w:w="900"/>
      </w:tblGrid>
      <w:tr w:rsidR="005F6B3B" w:rsidRPr="0001189D" w:rsidTr="005F6B3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F6B3B" w:rsidRDefault="005F6B3B" w:rsidP="004E4F7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1189D">
              <w:rPr>
                <w:b/>
                <w:bCs/>
                <w:sz w:val="28"/>
                <w:szCs w:val="28"/>
                <w:lang w:val="uk-UA"/>
              </w:rPr>
              <w:t>1. Загальна інформація</w:t>
            </w:r>
          </w:p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6B3B" w:rsidRPr="0001189D" w:rsidRDefault="005F6B3B" w:rsidP="004E4F75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421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Категорія посади в органах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01189D">
              <w:rPr>
                <w:sz w:val="28"/>
                <w:szCs w:val="28"/>
              </w:rPr>
              <w:t xml:space="preserve"> </w:t>
            </w:r>
            <w:r w:rsidRPr="0001189D">
              <w:rPr>
                <w:sz w:val="28"/>
                <w:szCs w:val="28"/>
                <w:lang w:val="uk-UA"/>
              </w:rPr>
              <w:t>категорія</w:t>
            </w: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502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CB511B" w:rsidRDefault="005F6B3B" w:rsidP="004E4F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B511B">
              <w:rPr>
                <w:color w:val="000000"/>
                <w:sz w:val="28"/>
                <w:szCs w:val="28"/>
                <w:lang w:val="uk-UA"/>
              </w:rPr>
              <w:t>Срібнянської селищної ради</w:t>
            </w: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743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CB511B" w:rsidRDefault="005F6B3B" w:rsidP="004E4F75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Срібнянська селищна</w:t>
            </w:r>
            <w:r w:rsidRPr="00CB511B">
              <w:rPr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527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CB511B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703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Керівник органу місцевого самоврядування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  <w:tr w:rsidR="005F6B3B" w:rsidRPr="0001189D" w:rsidTr="005F6B3B">
        <w:tblPrEx>
          <w:tblCellMar>
            <w:top w:w="0" w:type="dxa"/>
            <w:bottom w:w="0" w:type="dxa"/>
          </w:tblCellMar>
          <w:tblLook w:val="01E0"/>
        </w:tblPrEx>
        <w:trPr>
          <w:trHeight w:val="709"/>
        </w:trPr>
        <w:tc>
          <w:tcPr>
            <w:tcW w:w="4677" w:type="dxa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5F6B3B" w:rsidRPr="0001189D" w:rsidRDefault="005F6B3B" w:rsidP="004E4F75">
            <w:pPr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Срібнянський селищний голова</w:t>
            </w:r>
          </w:p>
        </w:tc>
      </w:tr>
    </w:tbl>
    <w:p w:rsidR="005F6B3B" w:rsidRPr="0001189D" w:rsidRDefault="005F6B3B" w:rsidP="005F6B3B">
      <w:pPr>
        <w:pStyle w:val="a3"/>
        <w:rPr>
          <w:b/>
          <w:bCs/>
          <w:sz w:val="28"/>
          <w:szCs w:val="28"/>
          <w:lang w:val="uk-UA"/>
        </w:rPr>
      </w:pPr>
      <w:r w:rsidRPr="0001189D">
        <w:rPr>
          <w:b/>
          <w:bCs/>
          <w:sz w:val="28"/>
          <w:szCs w:val="28"/>
          <w:lang w:val="uk-UA"/>
        </w:rPr>
        <w:t>2. Мета посади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F6B3B" w:rsidRPr="0001189D" w:rsidTr="005F6B3B">
        <w:tc>
          <w:tcPr>
            <w:tcW w:w="5000" w:type="pct"/>
            <w:shd w:val="clear" w:color="auto" w:fill="auto"/>
          </w:tcPr>
          <w:p w:rsidR="005F6B3B" w:rsidRPr="000641B8" w:rsidRDefault="005F6B3B" w:rsidP="004E4F75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2488D">
              <w:rPr>
                <w:sz w:val="28"/>
                <w:szCs w:val="28"/>
                <w:lang w:val="uk-UA"/>
              </w:rPr>
              <w:t xml:space="preserve">Діяти в інтересах жителів </w:t>
            </w:r>
            <w:r w:rsidRPr="000641B8">
              <w:rPr>
                <w:sz w:val="28"/>
                <w:szCs w:val="28"/>
                <w:lang w:val="uk-UA"/>
              </w:rPr>
              <w:t>старостинського округу</w:t>
            </w:r>
            <w:r w:rsidRPr="0072488D">
              <w:rPr>
                <w:sz w:val="28"/>
                <w:szCs w:val="28"/>
                <w:lang w:val="uk-UA"/>
              </w:rPr>
              <w:t xml:space="preserve">, </w:t>
            </w:r>
            <w:r w:rsidRPr="000641B8">
              <w:rPr>
                <w:sz w:val="28"/>
                <w:szCs w:val="28"/>
                <w:lang w:val="uk-UA"/>
              </w:rPr>
              <w:t>з метою вирішення їх соціальних, побутових та інших потреб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1B8">
              <w:rPr>
                <w:sz w:val="28"/>
                <w:szCs w:val="28"/>
                <w:lang w:val="uk-UA"/>
              </w:rPr>
              <w:t xml:space="preserve"> Забезпечувати ефективну  комунікацію між селищною радою та жителями </w:t>
            </w:r>
            <w:r>
              <w:rPr>
                <w:sz w:val="28"/>
                <w:szCs w:val="28"/>
                <w:lang w:val="uk-UA"/>
              </w:rPr>
              <w:t>підпорядкованих населених пунктів</w:t>
            </w:r>
            <w:r w:rsidRPr="000641B8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F6B3B" w:rsidRPr="0001189D" w:rsidRDefault="005F6B3B" w:rsidP="005F6B3B">
      <w:pPr>
        <w:pStyle w:val="a3"/>
        <w:rPr>
          <w:b/>
          <w:bCs/>
          <w:sz w:val="28"/>
          <w:szCs w:val="28"/>
          <w:lang w:val="uk-UA"/>
        </w:rPr>
      </w:pPr>
      <w:r w:rsidRPr="0001189D">
        <w:rPr>
          <w:b/>
          <w:bCs/>
          <w:sz w:val="28"/>
          <w:szCs w:val="28"/>
          <w:lang w:val="uk-UA"/>
        </w:rPr>
        <w:t>3. Основні посадові обов'язки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8794"/>
      </w:tblGrid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03" w:type="pct"/>
            <w:shd w:val="clear" w:color="auto" w:fill="auto"/>
          </w:tcPr>
          <w:p w:rsidR="005F6B3B" w:rsidRPr="003B2963" w:rsidRDefault="005F6B3B" w:rsidP="004E4F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Представляти інтереси жителів старостинського округу у виконавчих органах селищної ради</w:t>
            </w:r>
            <w:r w:rsidRPr="003B2963">
              <w:rPr>
                <w:sz w:val="28"/>
                <w:szCs w:val="28"/>
                <w:lang w:val="uk-UA"/>
              </w:rPr>
              <w:t>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703" w:type="pct"/>
            <w:shd w:val="clear" w:color="auto" w:fill="auto"/>
          </w:tcPr>
          <w:p w:rsidR="005F6B3B" w:rsidRPr="0072488D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</w:t>
            </w:r>
            <w:r w:rsidRPr="0072488D">
              <w:rPr>
                <w:sz w:val="28"/>
                <w:szCs w:val="28"/>
                <w:lang w:val="uk-UA"/>
              </w:rPr>
              <w:t xml:space="preserve"> участь в організації виконання рішень селищної ради, її виконавчого комітету, розпоряджень селищного голови на території відповідн</w:t>
            </w:r>
            <w:r>
              <w:rPr>
                <w:sz w:val="28"/>
                <w:szCs w:val="28"/>
                <w:lang w:val="uk-UA"/>
              </w:rPr>
              <w:t>ого старостинського округу та здійснювати контроль</w:t>
            </w:r>
            <w:r w:rsidRPr="0072488D">
              <w:rPr>
                <w:sz w:val="28"/>
                <w:szCs w:val="28"/>
                <w:lang w:val="uk-UA"/>
              </w:rPr>
              <w:t xml:space="preserve"> за їх виконанням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703" w:type="pct"/>
            <w:shd w:val="clear" w:color="auto" w:fill="auto"/>
          </w:tcPr>
          <w:p w:rsidR="005F6B3B" w:rsidRPr="0072488D" w:rsidRDefault="005F6B3B" w:rsidP="004E4F75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textAlignment w:val="baseline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Сприя</w:t>
            </w:r>
            <w:proofErr w:type="spellEnd"/>
            <w:r>
              <w:rPr>
                <w:sz w:val="28"/>
                <w:szCs w:val="28"/>
                <w:lang w:val="uk-UA"/>
              </w:rPr>
              <w:t>ти</w:t>
            </w:r>
            <w:r w:rsidRPr="0072488D">
              <w:rPr>
                <w:sz w:val="28"/>
                <w:szCs w:val="28"/>
              </w:rPr>
              <w:t xml:space="preserve"> жителям </w:t>
            </w:r>
            <w:proofErr w:type="spellStart"/>
            <w:r w:rsidRPr="0072488D">
              <w:rPr>
                <w:sz w:val="28"/>
                <w:szCs w:val="28"/>
              </w:rPr>
              <w:t>відповідного</w:t>
            </w:r>
            <w:proofErr w:type="spellEnd"/>
            <w:r w:rsidRPr="0072488D">
              <w:rPr>
                <w:sz w:val="28"/>
                <w:szCs w:val="28"/>
              </w:rPr>
              <w:t xml:space="preserve"> старостинського округу у </w:t>
            </w:r>
            <w:proofErr w:type="spellStart"/>
            <w:proofErr w:type="gramStart"/>
            <w:r w:rsidRPr="0072488D">
              <w:rPr>
                <w:sz w:val="28"/>
                <w:szCs w:val="28"/>
              </w:rPr>
              <w:t>п</w:t>
            </w:r>
            <w:proofErr w:type="gramEnd"/>
            <w:r w:rsidRPr="0072488D">
              <w:rPr>
                <w:sz w:val="28"/>
                <w:szCs w:val="28"/>
              </w:rPr>
              <w:t>ідготовці</w:t>
            </w:r>
            <w:proofErr w:type="spellEnd"/>
            <w:r w:rsidRPr="0072488D">
              <w:rPr>
                <w:sz w:val="28"/>
                <w:szCs w:val="28"/>
              </w:rPr>
              <w:t xml:space="preserve"> документів, що </w:t>
            </w:r>
            <w:proofErr w:type="spellStart"/>
            <w:r w:rsidRPr="0072488D">
              <w:rPr>
                <w:sz w:val="28"/>
                <w:szCs w:val="28"/>
              </w:rPr>
              <w:t>подаються</w:t>
            </w:r>
            <w:proofErr w:type="spellEnd"/>
            <w:r w:rsidRPr="0072488D">
              <w:rPr>
                <w:sz w:val="28"/>
                <w:szCs w:val="28"/>
              </w:rPr>
              <w:t xml:space="preserve"> до </w:t>
            </w:r>
            <w:proofErr w:type="spellStart"/>
            <w:r w:rsidRPr="0072488D">
              <w:rPr>
                <w:sz w:val="28"/>
                <w:szCs w:val="28"/>
              </w:rPr>
              <w:t>органів</w:t>
            </w:r>
            <w:proofErr w:type="spellEnd"/>
            <w:r w:rsidRPr="0072488D">
              <w:rPr>
                <w:sz w:val="28"/>
                <w:szCs w:val="28"/>
              </w:rPr>
              <w:t xml:space="preserve"> місцевого самоврядування та </w:t>
            </w:r>
            <w:proofErr w:type="spellStart"/>
            <w:r w:rsidRPr="0072488D">
              <w:rPr>
                <w:sz w:val="28"/>
                <w:szCs w:val="28"/>
              </w:rPr>
              <w:t>місцевих</w:t>
            </w:r>
            <w:proofErr w:type="spellEnd"/>
            <w:r w:rsidRPr="0072488D">
              <w:rPr>
                <w:sz w:val="28"/>
                <w:szCs w:val="28"/>
              </w:rPr>
              <w:t xml:space="preserve"> </w:t>
            </w:r>
            <w:proofErr w:type="spellStart"/>
            <w:r w:rsidRPr="0072488D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також</w:t>
            </w:r>
            <w:proofErr w:type="spellEnd"/>
            <w:r>
              <w:rPr>
                <w:sz w:val="28"/>
                <w:szCs w:val="28"/>
              </w:rPr>
              <w:t xml:space="preserve"> пода</w:t>
            </w:r>
            <w:r>
              <w:rPr>
                <w:sz w:val="28"/>
                <w:szCs w:val="28"/>
                <w:lang w:val="uk-UA"/>
              </w:rPr>
              <w:t>вати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72488D">
              <w:rPr>
                <w:sz w:val="28"/>
                <w:szCs w:val="28"/>
              </w:rPr>
              <w:t xml:space="preserve"> до </w:t>
            </w:r>
            <w:proofErr w:type="spellStart"/>
            <w:r w:rsidRPr="0072488D">
              <w:rPr>
                <w:sz w:val="28"/>
                <w:szCs w:val="28"/>
              </w:rPr>
              <w:t>зазначених</w:t>
            </w:r>
            <w:proofErr w:type="spellEnd"/>
            <w:r w:rsidRPr="0072488D">
              <w:rPr>
                <w:sz w:val="28"/>
                <w:szCs w:val="28"/>
              </w:rPr>
              <w:t xml:space="preserve"> </w:t>
            </w:r>
            <w:proofErr w:type="spellStart"/>
            <w:r w:rsidRPr="0072488D">
              <w:rPr>
                <w:sz w:val="28"/>
                <w:szCs w:val="28"/>
              </w:rPr>
              <w:t>органів</w:t>
            </w:r>
            <w:proofErr w:type="spellEnd"/>
            <w:r w:rsidRPr="0072488D">
              <w:rPr>
                <w:sz w:val="28"/>
                <w:szCs w:val="28"/>
              </w:rPr>
              <w:t>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Pr="0001189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5F6B3B" w:rsidRPr="0072488D" w:rsidRDefault="005F6B3B" w:rsidP="004E4F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Брати у</w:t>
            </w:r>
            <w:r w:rsidRPr="0072488D">
              <w:rPr>
                <w:sz w:val="28"/>
                <w:szCs w:val="28"/>
              </w:rPr>
              <w:t xml:space="preserve">часть у </w:t>
            </w:r>
            <w:proofErr w:type="spellStart"/>
            <w:r w:rsidRPr="0072488D">
              <w:rPr>
                <w:sz w:val="28"/>
                <w:szCs w:val="28"/>
              </w:rPr>
              <w:t>здійсненні</w:t>
            </w:r>
            <w:proofErr w:type="spellEnd"/>
            <w:r w:rsidRPr="0072488D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72488D">
              <w:rPr>
                <w:sz w:val="28"/>
                <w:szCs w:val="28"/>
              </w:rPr>
              <w:t>використанням</w:t>
            </w:r>
            <w:proofErr w:type="spellEnd"/>
            <w:r w:rsidRPr="0072488D">
              <w:rPr>
                <w:sz w:val="28"/>
                <w:szCs w:val="28"/>
              </w:rPr>
              <w:t xml:space="preserve"> </w:t>
            </w:r>
            <w:proofErr w:type="spellStart"/>
            <w:r w:rsidRPr="0072488D">
              <w:rPr>
                <w:sz w:val="28"/>
                <w:szCs w:val="28"/>
              </w:rPr>
              <w:t>об’єктів</w:t>
            </w:r>
            <w:proofErr w:type="spellEnd"/>
            <w:r w:rsidRPr="0072488D">
              <w:rPr>
                <w:sz w:val="28"/>
                <w:szCs w:val="28"/>
              </w:rPr>
              <w:t xml:space="preserve"> </w:t>
            </w:r>
            <w:proofErr w:type="spellStart"/>
            <w:r w:rsidRPr="0072488D">
              <w:rPr>
                <w:sz w:val="28"/>
                <w:szCs w:val="28"/>
              </w:rPr>
              <w:t>комунальної</w:t>
            </w:r>
            <w:proofErr w:type="spellEnd"/>
            <w:r w:rsidRPr="0072488D">
              <w:rPr>
                <w:sz w:val="28"/>
                <w:szCs w:val="28"/>
              </w:rPr>
              <w:t xml:space="preserve"> </w:t>
            </w:r>
            <w:proofErr w:type="spellStart"/>
            <w:r w:rsidRPr="0072488D">
              <w:rPr>
                <w:sz w:val="28"/>
                <w:szCs w:val="28"/>
              </w:rPr>
              <w:t>власності</w:t>
            </w:r>
            <w:proofErr w:type="spellEnd"/>
            <w:r w:rsidRPr="0072488D">
              <w:rPr>
                <w:sz w:val="28"/>
                <w:szCs w:val="28"/>
              </w:rPr>
              <w:t xml:space="preserve">, </w:t>
            </w:r>
            <w:proofErr w:type="spellStart"/>
            <w:r w:rsidRPr="0072488D">
              <w:rPr>
                <w:sz w:val="28"/>
                <w:szCs w:val="28"/>
              </w:rPr>
              <w:t>розташованих</w:t>
            </w:r>
            <w:proofErr w:type="spellEnd"/>
            <w:r w:rsidRPr="0072488D">
              <w:rPr>
                <w:sz w:val="28"/>
                <w:szCs w:val="28"/>
              </w:rPr>
              <w:t xml:space="preserve"> на території </w:t>
            </w:r>
            <w:proofErr w:type="spellStart"/>
            <w:r w:rsidRPr="0072488D">
              <w:rPr>
                <w:sz w:val="28"/>
                <w:szCs w:val="28"/>
              </w:rPr>
              <w:t>відповідного</w:t>
            </w:r>
            <w:proofErr w:type="spellEnd"/>
            <w:r w:rsidRPr="0072488D">
              <w:rPr>
                <w:sz w:val="28"/>
                <w:szCs w:val="28"/>
              </w:rPr>
              <w:t xml:space="preserve"> старостинського округу</w:t>
            </w:r>
            <w:r w:rsidRPr="0072488D">
              <w:rPr>
                <w:sz w:val="28"/>
                <w:szCs w:val="28"/>
                <w:lang w:val="uk-UA"/>
              </w:rPr>
              <w:t>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01189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03" w:type="pct"/>
            <w:shd w:val="clear" w:color="auto" w:fill="auto"/>
          </w:tcPr>
          <w:p w:rsidR="005F6B3B" w:rsidRPr="00D404FE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Забезпечувати</w:t>
            </w:r>
            <w:r w:rsidRPr="0072488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благоустрій закріплених територій за відповідним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старостинським</w:t>
            </w:r>
            <w:proofErr w:type="spellEnd"/>
            <w:r w:rsidRPr="0072488D">
              <w:rPr>
                <w:sz w:val="28"/>
                <w:szCs w:val="28"/>
                <w:lang w:val="uk-UA"/>
              </w:rPr>
              <w:t xml:space="preserve"> округ</w:t>
            </w:r>
            <w:r>
              <w:rPr>
                <w:sz w:val="28"/>
                <w:szCs w:val="28"/>
                <w:lang w:val="uk-UA"/>
              </w:rPr>
              <w:t>ом</w:t>
            </w:r>
            <w:r>
              <w:rPr>
                <w:lang w:val="uk-UA"/>
              </w:rPr>
              <w:t>.</w:t>
            </w:r>
            <w:r w:rsidRPr="0072488D">
              <w:rPr>
                <w:lang w:val="uk-UA"/>
              </w:rPr>
              <w:t xml:space="preserve"> 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703" w:type="pct"/>
            <w:shd w:val="clear" w:color="auto" w:fill="auto"/>
          </w:tcPr>
          <w:p w:rsidR="005F6B3B" w:rsidRPr="003611AB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Сприяти</w:t>
            </w:r>
            <w:r w:rsidRPr="003611AB">
              <w:rPr>
                <w:sz w:val="28"/>
                <w:szCs w:val="28"/>
                <w:lang w:val="uk-UA"/>
              </w:rPr>
              <w:t xml:space="preserve">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старостинському окрузі.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703" w:type="pct"/>
            <w:shd w:val="clear" w:color="auto" w:fill="auto"/>
          </w:tcPr>
          <w:p w:rsidR="005F6B3B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Проводити прийом жителів відповідного старостинського округу, здійснювати моніторинг стану дотримання їх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703" w:type="pct"/>
            <w:shd w:val="clear" w:color="auto" w:fill="auto"/>
          </w:tcPr>
          <w:p w:rsidR="005F6B3B" w:rsidRPr="00710F4D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допускати на території відповідного старостинського округу дій чи бездіяльності, які можуть зашкодити інтересам територіальної громади та держави.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703" w:type="pct"/>
            <w:shd w:val="clear" w:color="auto" w:fill="auto"/>
          </w:tcPr>
          <w:p w:rsidR="005F6B3B" w:rsidRPr="00710F4D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rStyle w:val="a4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Видавати в межах своїх повноважень довідки та акти громадянам, що проживають на території відповідного старостинського округу.</w:t>
            </w:r>
          </w:p>
        </w:tc>
      </w:tr>
      <w:tr w:rsidR="005F6B3B" w:rsidRPr="0001189D" w:rsidTr="005F6B3B">
        <w:tc>
          <w:tcPr>
            <w:tcW w:w="297" w:type="pct"/>
            <w:shd w:val="clear" w:color="auto" w:fill="auto"/>
          </w:tcPr>
          <w:p w:rsidR="005F6B3B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703" w:type="pct"/>
            <w:shd w:val="clear" w:color="auto" w:fill="auto"/>
          </w:tcPr>
          <w:p w:rsidR="005F6B3B" w:rsidRPr="003447B2" w:rsidRDefault="005F6B3B" w:rsidP="004E4F75">
            <w:pPr>
              <w:pStyle w:val="a3"/>
              <w:shd w:val="clear" w:color="auto" w:fill="FFFFFF"/>
              <w:tabs>
                <w:tab w:val="left" w:pos="1418"/>
              </w:tabs>
              <w:suppressAutoHyphens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Здійсн</w:t>
            </w:r>
            <w:r>
              <w:rPr>
                <w:sz w:val="28"/>
                <w:szCs w:val="28"/>
                <w:lang w:val="uk-UA"/>
              </w:rPr>
              <w:t>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повноважен</w:t>
            </w:r>
            <w:proofErr w:type="spellEnd"/>
            <w:r>
              <w:rPr>
                <w:sz w:val="28"/>
                <w:szCs w:val="28"/>
                <w:lang w:val="uk-UA"/>
              </w:rPr>
              <w:t>ня</w:t>
            </w:r>
            <w:r w:rsidRPr="003447B2">
              <w:rPr>
                <w:sz w:val="28"/>
                <w:szCs w:val="28"/>
              </w:rPr>
              <w:t xml:space="preserve"> в </w:t>
            </w:r>
            <w:proofErr w:type="spellStart"/>
            <w:r w:rsidRPr="003447B2">
              <w:rPr>
                <w:sz w:val="28"/>
                <w:szCs w:val="28"/>
              </w:rPr>
              <w:t>сфері</w:t>
            </w:r>
            <w:proofErr w:type="spellEnd"/>
            <w:r w:rsidRPr="003447B2">
              <w:rPr>
                <w:sz w:val="28"/>
                <w:szCs w:val="28"/>
              </w:rPr>
              <w:t xml:space="preserve"> ведення </w:t>
            </w:r>
            <w:proofErr w:type="spellStart"/>
            <w:r w:rsidRPr="003447B2">
              <w:rPr>
                <w:sz w:val="28"/>
                <w:szCs w:val="28"/>
              </w:rPr>
              <w:t>військового</w:t>
            </w:r>
            <w:proofErr w:type="spellEnd"/>
            <w:r w:rsidRPr="003447B2">
              <w:rPr>
                <w:sz w:val="28"/>
                <w:szCs w:val="28"/>
              </w:rPr>
              <w:t xml:space="preserve"> </w:t>
            </w:r>
            <w:proofErr w:type="gramStart"/>
            <w:r w:rsidRPr="003447B2">
              <w:rPr>
                <w:sz w:val="28"/>
                <w:szCs w:val="28"/>
              </w:rPr>
              <w:t>обл</w:t>
            </w:r>
            <w:proofErr w:type="gramEnd"/>
            <w:r w:rsidRPr="003447B2">
              <w:rPr>
                <w:sz w:val="28"/>
                <w:szCs w:val="28"/>
              </w:rPr>
              <w:t>іку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Style w:val="a4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погосподарського</w:t>
            </w:r>
            <w:proofErr w:type="spellEnd"/>
            <w:r>
              <w:rPr>
                <w:rStyle w:val="a4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обліку</w:t>
            </w:r>
            <w:r w:rsidRPr="003447B2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Вчиняти</w:t>
            </w:r>
            <w:r w:rsidRPr="003447B2">
              <w:rPr>
                <w:sz w:val="28"/>
                <w:szCs w:val="28"/>
                <w:lang w:val="uk-UA"/>
              </w:rPr>
              <w:t xml:space="preserve"> нотаріальні дії.</w:t>
            </w:r>
          </w:p>
        </w:tc>
      </w:tr>
    </w:tbl>
    <w:p w:rsidR="005F6B3B" w:rsidRDefault="005F6B3B" w:rsidP="005F6B3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5F6B3B" w:rsidRPr="0001189D" w:rsidRDefault="005F6B3B" w:rsidP="005F6B3B">
      <w:pPr>
        <w:pStyle w:val="a3"/>
        <w:jc w:val="both"/>
        <w:rPr>
          <w:sz w:val="28"/>
          <w:szCs w:val="28"/>
          <w:lang w:val="uk-UA"/>
        </w:rPr>
      </w:pPr>
      <w:r w:rsidRPr="0001189D">
        <w:rPr>
          <w:b/>
          <w:bCs/>
          <w:sz w:val="28"/>
          <w:szCs w:val="28"/>
          <w:lang w:val="uk-UA"/>
        </w:rPr>
        <w:t xml:space="preserve">4. Права </w:t>
      </w:r>
      <w:r w:rsidRPr="0001189D">
        <w:rPr>
          <w:sz w:val="28"/>
          <w:szCs w:val="28"/>
          <w:lang w:val="uk-UA"/>
        </w:rPr>
        <w:t>(крім передба</w:t>
      </w:r>
      <w:r>
        <w:rPr>
          <w:sz w:val="28"/>
          <w:szCs w:val="28"/>
          <w:lang w:val="uk-UA"/>
        </w:rPr>
        <w:t>чених статтею 9 Закону України «</w:t>
      </w:r>
      <w:r w:rsidRPr="0001189D">
        <w:rPr>
          <w:sz w:val="28"/>
          <w:szCs w:val="28"/>
          <w:lang w:val="uk-UA"/>
        </w:rPr>
        <w:t>Про службу в о</w:t>
      </w:r>
      <w:r>
        <w:rPr>
          <w:sz w:val="28"/>
          <w:szCs w:val="28"/>
          <w:lang w:val="uk-UA"/>
        </w:rPr>
        <w:t>рганах місцевого самоврядування»</w:t>
      </w:r>
      <w:r w:rsidRPr="0001189D">
        <w:rPr>
          <w:sz w:val="28"/>
          <w:szCs w:val="28"/>
          <w:lang w:val="uk-UA"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8793"/>
      </w:tblGrid>
      <w:tr w:rsidR="005F6B3B" w:rsidRPr="0001189D" w:rsidTr="005F6B3B">
        <w:tc>
          <w:tcPr>
            <w:tcW w:w="303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97" w:type="pct"/>
            <w:shd w:val="clear" w:color="auto" w:fill="auto"/>
          </w:tcPr>
          <w:p w:rsidR="005F6B3B" w:rsidRPr="00C200AD" w:rsidRDefault="005F6B3B" w:rsidP="004E4F75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а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дорученням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селищного голови</w:t>
            </w:r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представляти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раду в органах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, органах місцевого самоврядування,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підприємствах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установах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організаціях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з питань, що належать до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компетенції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5F6B3B" w:rsidRPr="0001189D" w:rsidTr="005F6B3B">
        <w:tc>
          <w:tcPr>
            <w:tcW w:w="303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97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держувати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установленому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порядку від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місцевого самоврядування,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, установ та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>необхідну</w:t>
            </w:r>
            <w:proofErr w:type="spellEnd"/>
            <w:r w:rsidRPr="00527831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викона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ння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завдань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F62194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що належать до </w:t>
            </w:r>
            <w:proofErr w:type="spellStart"/>
            <w:r w:rsidRPr="00F62194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його</w:t>
            </w:r>
            <w:proofErr w:type="spellEnd"/>
            <w:r w:rsidRPr="00F62194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F62194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компетенції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F6B3B" w:rsidRPr="0001189D" w:rsidTr="005F6B3B">
        <w:tc>
          <w:tcPr>
            <w:tcW w:w="303" w:type="pct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97" w:type="pct"/>
            <w:shd w:val="clear" w:color="auto" w:fill="auto"/>
          </w:tcPr>
          <w:p w:rsidR="005F6B3B" w:rsidRPr="00B06942" w:rsidRDefault="005F6B3B" w:rsidP="004E4F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Брати участь з правом дорадчого голосу у пленарних засіданнях селищної ради, засіданнях її постійних та тимчасових комісій.</w:t>
            </w:r>
          </w:p>
        </w:tc>
      </w:tr>
      <w:tr w:rsidR="005F6B3B" w:rsidRPr="0001189D" w:rsidTr="005F6B3B">
        <w:tc>
          <w:tcPr>
            <w:tcW w:w="303" w:type="pct"/>
            <w:shd w:val="clear" w:color="auto" w:fill="auto"/>
          </w:tcPr>
          <w:p w:rsidR="005F6B3B" w:rsidRDefault="005F6B3B" w:rsidP="004E4F75">
            <w:pPr>
              <w:pStyle w:val="a3"/>
              <w:spacing w:before="12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97" w:type="pct"/>
            <w:shd w:val="clear" w:color="auto" w:fill="auto"/>
          </w:tcPr>
          <w:p w:rsidR="005F6B3B" w:rsidRPr="00B06942" w:rsidRDefault="005F6B3B" w:rsidP="004E4F75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</w:t>
            </w:r>
            <w:r w:rsidRPr="00175C7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носити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 розгляд виконавчого комітету селищної ради питання, які стосуються інтересів жителів старостинського округу чи інтересів територіальної громади загалом.</w:t>
            </w:r>
          </w:p>
        </w:tc>
      </w:tr>
    </w:tbl>
    <w:p w:rsidR="005F6B3B" w:rsidRDefault="005F6B3B" w:rsidP="005F6B3B">
      <w:pPr>
        <w:pStyle w:val="a3"/>
        <w:rPr>
          <w:b/>
          <w:bCs/>
          <w:sz w:val="28"/>
          <w:szCs w:val="28"/>
          <w:lang w:val="uk-UA"/>
        </w:rPr>
      </w:pPr>
    </w:p>
    <w:p w:rsidR="005F6B3B" w:rsidRPr="0001189D" w:rsidRDefault="005F6B3B" w:rsidP="005F6B3B">
      <w:pPr>
        <w:pStyle w:val="a3"/>
        <w:rPr>
          <w:b/>
          <w:bCs/>
          <w:sz w:val="28"/>
          <w:szCs w:val="28"/>
          <w:lang w:val="uk-UA"/>
        </w:rPr>
      </w:pPr>
      <w:r w:rsidRPr="0001189D">
        <w:rPr>
          <w:b/>
          <w:bCs/>
          <w:sz w:val="28"/>
          <w:szCs w:val="28"/>
          <w:lang w:val="uk-UA"/>
        </w:rPr>
        <w:lastRenderedPageBreak/>
        <w:t>5. Зовнішня службова комунікація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5F6B3B" w:rsidRPr="0001189D" w:rsidTr="005F6B3B">
        <w:trPr>
          <w:trHeight w:val="415"/>
        </w:trPr>
        <w:tc>
          <w:tcPr>
            <w:tcW w:w="9356" w:type="dxa"/>
          </w:tcPr>
          <w:p w:rsidR="005F6B3B" w:rsidRPr="0001189D" w:rsidRDefault="005F6B3B" w:rsidP="004E4F75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>Визначена:</w:t>
            </w:r>
          </w:p>
          <w:p w:rsidR="005F6B3B" w:rsidRDefault="005F6B3B" w:rsidP="004E4F75">
            <w:pPr>
              <w:shd w:val="clear" w:color="auto" w:fill="FFFFFF"/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01189D">
              <w:rPr>
                <w:sz w:val="28"/>
                <w:szCs w:val="28"/>
                <w:lang w:val="uk-UA"/>
              </w:rPr>
              <w:t xml:space="preserve">егламентом Срібнянської селищної ради </w:t>
            </w:r>
            <w:r w:rsidRPr="0001189D">
              <w:rPr>
                <w:sz w:val="28"/>
                <w:szCs w:val="28"/>
                <w:lang w:val="en-US"/>
              </w:rPr>
              <w:t>VIII</w:t>
            </w:r>
            <w:r w:rsidRPr="0001189D">
              <w:rPr>
                <w:sz w:val="28"/>
                <w:szCs w:val="28"/>
                <w:lang w:val="uk-UA"/>
              </w:rPr>
              <w:t xml:space="preserve"> скликання, затвердженим рішенням  першої сесії першого пленарного засідання </w:t>
            </w:r>
            <w:r>
              <w:rPr>
                <w:sz w:val="28"/>
                <w:szCs w:val="28"/>
                <w:lang w:val="uk-UA"/>
              </w:rPr>
              <w:t xml:space="preserve">восьмого скликання від </w:t>
            </w:r>
            <w:r w:rsidRPr="0001189D">
              <w:rPr>
                <w:sz w:val="28"/>
                <w:szCs w:val="28"/>
                <w:lang w:val="uk-UA"/>
              </w:rPr>
              <w:t>25 листопада 2020 року</w:t>
            </w:r>
            <w:r>
              <w:rPr>
                <w:sz w:val="28"/>
                <w:szCs w:val="28"/>
                <w:lang w:val="uk-UA"/>
              </w:rPr>
              <w:t xml:space="preserve"> (зі змінами)</w:t>
            </w:r>
            <w:r w:rsidRPr="0001189D">
              <w:rPr>
                <w:sz w:val="28"/>
                <w:szCs w:val="28"/>
                <w:lang w:val="uk-UA"/>
              </w:rPr>
              <w:t xml:space="preserve">; </w:t>
            </w:r>
          </w:p>
          <w:p w:rsidR="005F6B3B" w:rsidRDefault="005F6B3B" w:rsidP="004E4F75">
            <w:pPr>
              <w:keepNext/>
              <w:keepLines/>
              <w:spacing w:after="120"/>
              <w:ind w:right="57"/>
              <w:jc w:val="both"/>
              <w:rPr>
                <w:sz w:val="28"/>
                <w:szCs w:val="28"/>
                <w:lang w:val="uk-UA"/>
              </w:rPr>
            </w:pPr>
            <w:r w:rsidRPr="00070FF8">
              <w:rPr>
                <w:sz w:val="28"/>
                <w:szCs w:val="28"/>
                <w:lang w:val="uk-UA"/>
              </w:rPr>
              <w:t xml:space="preserve">регламентом </w:t>
            </w:r>
            <w:r w:rsidRPr="00070FF8">
              <w:rPr>
                <w:bCs/>
                <w:sz w:val="28"/>
                <w:szCs w:val="28"/>
                <w:lang w:val="uk-UA"/>
              </w:rPr>
              <w:t>виконавчого комітету та виконавчих органів Срібнянської селищної ради</w:t>
            </w:r>
            <w:r>
              <w:rPr>
                <w:sz w:val="28"/>
                <w:szCs w:val="28"/>
                <w:lang w:val="uk-UA"/>
              </w:rPr>
              <w:t xml:space="preserve">, затвердженим рішенням </w:t>
            </w:r>
            <w:r w:rsidRPr="0001189D">
              <w:rPr>
                <w:sz w:val="28"/>
                <w:szCs w:val="28"/>
                <w:lang w:val="uk-UA"/>
              </w:rPr>
              <w:t xml:space="preserve">першої сесії першого пленарного засідання </w:t>
            </w:r>
            <w:r>
              <w:rPr>
                <w:sz w:val="28"/>
                <w:szCs w:val="28"/>
                <w:lang w:val="uk-UA"/>
              </w:rPr>
              <w:t>восьмого скликання від 16</w:t>
            </w:r>
            <w:r w:rsidRPr="000118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грудня</w:t>
            </w:r>
            <w:r w:rsidRPr="0001189D">
              <w:rPr>
                <w:sz w:val="28"/>
                <w:szCs w:val="28"/>
                <w:lang w:val="uk-UA"/>
              </w:rPr>
              <w:t xml:space="preserve"> 2020 року</w:t>
            </w:r>
            <w:r>
              <w:rPr>
                <w:sz w:val="28"/>
                <w:szCs w:val="28"/>
                <w:lang w:val="uk-UA"/>
              </w:rPr>
              <w:t xml:space="preserve"> №01</w:t>
            </w:r>
            <w:r w:rsidRPr="0001189D">
              <w:rPr>
                <w:sz w:val="28"/>
                <w:szCs w:val="28"/>
                <w:lang w:val="uk-UA"/>
              </w:rPr>
              <w:t>;</w:t>
            </w:r>
          </w:p>
          <w:p w:rsidR="005F6B3B" w:rsidRPr="00070FF8" w:rsidRDefault="005F6B3B" w:rsidP="004E4F75">
            <w:pPr>
              <w:keepNext/>
              <w:keepLines/>
              <w:spacing w:after="120"/>
              <w:ind w:right="57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положенням про старосту Срібнянської селищної ради, затвердженим рішенням двадцять п’ятої</w:t>
            </w:r>
            <w:r w:rsidRPr="0001189D">
              <w:rPr>
                <w:sz w:val="28"/>
                <w:szCs w:val="28"/>
                <w:lang w:val="uk-UA"/>
              </w:rPr>
              <w:t xml:space="preserve"> сесії </w:t>
            </w:r>
            <w:r>
              <w:rPr>
                <w:sz w:val="28"/>
                <w:szCs w:val="28"/>
                <w:lang w:val="uk-UA"/>
              </w:rPr>
              <w:t>восьмого скликання від 31</w:t>
            </w:r>
            <w:r w:rsidRPr="000118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серпня 2023</w:t>
            </w:r>
            <w:r w:rsidRPr="0001189D">
              <w:rPr>
                <w:sz w:val="28"/>
                <w:szCs w:val="28"/>
                <w:lang w:val="uk-UA"/>
              </w:rPr>
              <w:t xml:space="preserve"> року</w:t>
            </w:r>
            <w:r>
              <w:rPr>
                <w:sz w:val="28"/>
                <w:szCs w:val="28"/>
                <w:lang w:val="uk-UA"/>
              </w:rPr>
              <w:t xml:space="preserve"> (зі змінами); </w:t>
            </w:r>
          </w:p>
          <w:p w:rsidR="005F6B3B" w:rsidRPr="0001189D" w:rsidRDefault="005F6B3B" w:rsidP="004E4F75">
            <w:pPr>
              <w:shd w:val="clear" w:color="auto" w:fill="FFFFFF"/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01189D">
              <w:rPr>
                <w:sz w:val="28"/>
                <w:szCs w:val="28"/>
                <w:lang w:val="uk-UA"/>
              </w:rPr>
              <w:t xml:space="preserve">нструкцією з діловодства в </w:t>
            </w:r>
            <w:r w:rsidRPr="0001189D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01189D">
              <w:rPr>
                <w:sz w:val="28"/>
                <w:szCs w:val="28"/>
                <w:lang w:val="uk-UA"/>
              </w:rPr>
              <w:t>рібнянській</w:t>
            </w:r>
            <w:proofErr w:type="spellEnd"/>
            <w:r w:rsidRPr="0001189D">
              <w:rPr>
                <w:sz w:val="28"/>
                <w:szCs w:val="28"/>
                <w:lang w:val="uk-UA"/>
              </w:rPr>
              <w:t xml:space="preserve"> селищній раді та її виконавчих органах, затвердженою ріше</w:t>
            </w:r>
            <w:r>
              <w:rPr>
                <w:sz w:val="28"/>
                <w:szCs w:val="28"/>
                <w:lang w:val="uk-UA"/>
              </w:rPr>
              <w:t>нням виконавчого комітету від 24</w:t>
            </w:r>
            <w:r w:rsidRPr="000118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травня 2024</w:t>
            </w:r>
            <w:r w:rsidRPr="0001189D">
              <w:rPr>
                <w:sz w:val="28"/>
                <w:szCs w:val="28"/>
                <w:lang w:val="uk-UA"/>
              </w:rPr>
              <w:t xml:space="preserve"> року №</w:t>
            </w:r>
            <w:r>
              <w:rPr>
                <w:sz w:val="28"/>
                <w:szCs w:val="28"/>
                <w:lang w:val="uk-UA"/>
              </w:rPr>
              <w:t>282.</w:t>
            </w:r>
          </w:p>
        </w:tc>
      </w:tr>
    </w:tbl>
    <w:p w:rsidR="005F6B3B" w:rsidRPr="0001189D" w:rsidRDefault="005F6B3B" w:rsidP="005F6B3B">
      <w:pPr>
        <w:pStyle w:val="a3"/>
        <w:rPr>
          <w:sz w:val="28"/>
          <w:szCs w:val="28"/>
          <w:lang w:val="uk-UA"/>
        </w:rPr>
      </w:pPr>
      <w:r w:rsidRPr="0001189D">
        <w:rPr>
          <w:b/>
          <w:bCs/>
          <w:sz w:val="28"/>
          <w:szCs w:val="28"/>
          <w:lang w:val="uk-UA"/>
        </w:rPr>
        <w:t>Умови служби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5F6B3B" w:rsidRPr="0001189D" w:rsidTr="005F6B3B">
        <w:trPr>
          <w:trHeight w:val="2360"/>
        </w:trPr>
        <w:tc>
          <w:tcPr>
            <w:tcW w:w="9356" w:type="dxa"/>
            <w:shd w:val="clear" w:color="auto" w:fill="auto"/>
          </w:tcPr>
          <w:p w:rsidR="005F6B3B" w:rsidRPr="0001189D" w:rsidRDefault="005F6B3B" w:rsidP="004E4F75">
            <w:pPr>
              <w:pStyle w:val="a3"/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01189D">
              <w:rPr>
                <w:sz w:val="28"/>
                <w:szCs w:val="28"/>
                <w:lang w:val="uk-UA"/>
              </w:rPr>
              <w:t xml:space="preserve">Загальні положення щодо організації внутрішнього службового розпорядку, режим роботи, умови перебування посадової особи місцевого самоврядування в селищній раді та забезпечення раціонального використання її робочого часу, організаційно-процедурні питання діяльності селищної ради </w:t>
            </w:r>
            <w:r>
              <w:rPr>
                <w:sz w:val="28"/>
                <w:szCs w:val="28"/>
                <w:lang w:val="uk-UA"/>
              </w:rPr>
              <w:t>та її виконавчих органів регулюю</w:t>
            </w:r>
            <w:r w:rsidRPr="0001189D">
              <w:rPr>
                <w:sz w:val="28"/>
                <w:szCs w:val="28"/>
                <w:lang w:val="uk-UA"/>
              </w:rPr>
              <w:t xml:space="preserve">ться Правилами внутрішнього трудового розпорядку </w:t>
            </w:r>
            <w:r>
              <w:rPr>
                <w:sz w:val="28"/>
                <w:szCs w:val="28"/>
                <w:lang w:val="uk-UA"/>
              </w:rPr>
              <w:t xml:space="preserve">працівників </w:t>
            </w:r>
            <w:r w:rsidRPr="0001189D">
              <w:rPr>
                <w:sz w:val="28"/>
                <w:szCs w:val="28"/>
                <w:lang w:val="uk-UA"/>
              </w:rPr>
              <w:t>Срібнянської селищної ради, затверджени</w:t>
            </w:r>
            <w:r>
              <w:rPr>
                <w:sz w:val="28"/>
                <w:szCs w:val="28"/>
                <w:lang w:val="uk-UA"/>
              </w:rPr>
              <w:t>х</w:t>
            </w:r>
            <w:r w:rsidRPr="0001189D">
              <w:rPr>
                <w:sz w:val="28"/>
                <w:szCs w:val="28"/>
                <w:lang w:val="uk-UA"/>
              </w:rPr>
              <w:t xml:space="preserve"> розпорядженням селищного голови</w:t>
            </w:r>
            <w:r>
              <w:rPr>
                <w:sz w:val="28"/>
                <w:szCs w:val="28"/>
                <w:lang w:val="uk-UA"/>
              </w:rPr>
              <w:t xml:space="preserve">  від 29 грудня 2018 року №187.</w:t>
            </w:r>
          </w:p>
        </w:tc>
      </w:tr>
    </w:tbl>
    <w:p w:rsidR="005F6B3B" w:rsidRDefault="005F6B3B" w:rsidP="005F6B3B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</w:p>
    <w:p w:rsidR="005F6B3B" w:rsidRDefault="005F6B3B" w:rsidP="005F6B3B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</w:p>
    <w:p w:rsidR="005F6B3B" w:rsidRPr="002C3693" w:rsidRDefault="005F6B3B" w:rsidP="005F6B3B">
      <w:pPr>
        <w:pStyle w:val="21"/>
        <w:shd w:val="clear" w:color="auto" w:fill="auto"/>
        <w:tabs>
          <w:tab w:val="left" w:pos="6902"/>
        </w:tabs>
        <w:spacing w:before="0" w:after="0" w:line="280" w:lineRule="exact"/>
        <w:rPr>
          <w:rStyle w:val="2"/>
          <w:b/>
          <w:color w:val="000000"/>
        </w:rPr>
      </w:pPr>
      <w:r w:rsidRPr="002C3693">
        <w:rPr>
          <w:rStyle w:val="2"/>
          <w:b/>
          <w:color w:val="000000"/>
        </w:rPr>
        <w:t xml:space="preserve">Керуючий справами (секретар) </w:t>
      </w:r>
    </w:p>
    <w:p w:rsidR="005F6B3B" w:rsidRDefault="005F6B3B" w:rsidP="005F6B3B">
      <w:pPr>
        <w:rPr>
          <w:b/>
          <w:sz w:val="28"/>
          <w:szCs w:val="28"/>
          <w:lang w:val="uk-UA"/>
        </w:rPr>
      </w:pPr>
      <w:r w:rsidRPr="002C3693">
        <w:rPr>
          <w:rStyle w:val="2"/>
          <w:b/>
          <w:color w:val="000000"/>
        </w:rPr>
        <w:t>виконавчого комітету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                                              </w:t>
      </w:r>
      <w:r w:rsidRPr="002C3693">
        <w:rPr>
          <w:rStyle w:val="2"/>
          <w:b/>
          <w:color w:val="000000"/>
        </w:rPr>
        <w:tab/>
      </w:r>
      <w:r>
        <w:rPr>
          <w:rStyle w:val="2"/>
          <w:b/>
          <w:color w:val="000000"/>
          <w:lang w:val="uk-UA"/>
        </w:rPr>
        <w:t xml:space="preserve">     </w:t>
      </w:r>
      <w:r>
        <w:rPr>
          <w:rStyle w:val="2"/>
          <w:b/>
          <w:color w:val="000000"/>
        </w:rPr>
        <w:t>Ірина ГЛЮЗО</w:t>
      </w:r>
    </w:p>
    <w:p w:rsidR="005F6B3B" w:rsidRDefault="005F6B3B" w:rsidP="005F6B3B">
      <w:pPr>
        <w:ind w:firstLine="567"/>
        <w:rPr>
          <w:b/>
          <w:sz w:val="28"/>
          <w:szCs w:val="28"/>
          <w:lang w:val="uk-UA"/>
        </w:rPr>
      </w:pPr>
    </w:p>
    <w:p w:rsidR="005F6B3B" w:rsidRDefault="005F6B3B" w:rsidP="005F6B3B">
      <w:pPr>
        <w:rPr>
          <w:b/>
          <w:sz w:val="28"/>
          <w:szCs w:val="28"/>
          <w:lang w:val="uk-UA"/>
        </w:rPr>
      </w:pPr>
    </w:p>
    <w:p w:rsidR="005F6B3B" w:rsidRDefault="005F6B3B" w:rsidP="005F6B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посадовою інструкцією</w:t>
      </w:r>
    </w:p>
    <w:p w:rsidR="005F6B3B" w:rsidRDefault="005F6B3B" w:rsidP="005F6B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ознайомлений (на):</w:t>
      </w:r>
    </w:p>
    <w:p w:rsidR="005F6B3B" w:rsidRDefault="005F6B3B" w:rsidP="005F6B3B">
      <w:pPr>
        <w:ind w:firstLine="567"/>
        <w:rPr>
          <w:b/>
          <w:sz w:val="28"/>
          <w:szCs w:val="28"/>
          <w:lang w:val="uk-UA"/>
        </w:rPr>
      </w:pPr>
    </w:p>
    <w:p w:rsidR="005F6B3B" w:rsidRPr="002C3693" w:rsidRDefault="005F6B3B" w:rsidP="005F6B3B">
      <w:pPr>
        <w:pStyle w:val="51"/>
        <w:shd w:val="clear" w:color="auto" w:fill="auto"/>
        <w:tabs>
          <w:tab w:val="left" w:leader="underscore" w:pos="8293"/>
        </w:tabs>
        <w:spacing w:before="0" w:after="602" w:line="317" w:lineRule="exact"/>
        <w:ind w:left="200" w:firstLine="400"/>
      </w:pPr>
    </w:p>
    <w:p w:rsidR="005F6B3B" w:rsidRDefault="005F6B3B"/>
    <w:sectPr w:rsidR="005F6B3B" w:rsidSect="005F6B3B">
      <w:pgSz w:w="11906" w:h="16838"/>
      <w:pgMar w:top="1134" w:right="849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B3B"/>
    <w:rsid w:val="005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B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Основной текст (2)_"/>
    <w:link w:val="20"/>
    <w:rsid w:val="005F6B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B3B"/>
    <w:pPr>
      <w:widowControl w:val="0"/>
      <w:shd w:val="clear" w:color="auto" w:fill="FFFFFF"/>
      <w:spacing w:before="72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5F6B3B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  <w:lang w:val="uk-UA" w:eastAsia="uk-UA"/>
    </w:rPr>
  </w:style>
  <w:style w:type="paragraph" w:styleId="a3">
    <w:name w:val="Normal (Web)"/>
    <w:basedOn w:val="a"/>
    <w:uiPriority w:val="99"/>
    <w:rsid w:val="005F6B3B"/>
    <w:pPr>
      <w:spacing w:before="100" w:beforeAutospacing="1" w:after="100" w:afterAutospacing="1"/>
    </w:pPr>
    <w:rPr>
      <w:szCs w:val="24"/>
    </w:rPr>
  </w:style>
  <w:style w:type="character" w:customStyle="1" w:styleId="5">
    <w:name w:val="Основной текст (5)_"/>
    <w:link w:val="51"/>
    <w:rsid w:val="005F6B3B"/>
    <w:rPr>
      <w:b/>
      <w:bCs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F6B3B"/>
    <w:pPr>
      <w:widowControl w:val="0"/>
      <w:shd w:val="clear" w:color="auto" w:fill="FFFFFF"/>
      <w:spacing w:before="960" w:after="360" w:line="240" w:lineRule="atLeast"/>
      <w:jc w:val="center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styleId="a4">
    <w:name w:val="Emphasis"/>
    <w:uiPriority w:val="20"/>
    <w:qFormat/>
    <w:rsid w:val="005F6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2025-03-10T10:15:00Z</dcterms:created>
  <dcterms:modified xsi:type="dcterms:W3CDTF">2025-03-10T10:19:00Z</dcterms:modified>
</cp:coreProperties>
</file>